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D1" w:rsidRDefault="009605D1" w:rsidP="009605D1">
      <w:pPr>
        <w:tabs>
          <w:tab w:val="left" w:pos="184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PLANIFICACIÓN</w:t>
      </w:r>
      <w:r>
        <w:rPr>
          <w:rFonts w:ascii="Arial" w:hAnsi="Arial" w:cs="Arial"/>
        </w:rPr>
        <w:br/>
        <w:t>3/10/13</w:t>
      </w:r>
    </w:p>
    <w:p w:rsidR="009605D1" w:rsidRDefault="009605D1" w:rsidP="009605D1">
      <w:p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TEMA:</w:t>
      </w:r>
      <w:r>
        <w:rPr>
          <w:rFonts w:ascii="Arial" w:hAnsi="Arial" w:cs="Arial"/>
        </w:rPr>
        <w:t xml:space="preserve"> Texturas</w:t>
      </w:r>
    </w:p>
    <w:p w:rsidR="009605D1" w:rsidRDefault="009605D1" w:rsidP="009605D1">
      <w:p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Hora:</w:t>
      </w:r>
      <w:r>
        <w:rPr>
          <w:rFonts w:ascii="Arial" w:hAnsi="Arial" w:cs="Arial"/>
        </w:rPr>
        <w:t xml:space="preserve"> 90 min.</w:t>
      </w:r>
    </w:p>
    <w:p w:rsidR="009605D1" w:rsidRDefault="009605D1" w:rsidP="009605D1">
      <w:pPr>
        <w:tabs>
          <w:tab w:val="left" w:pos="184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OBJETIVOS:</w:t>
      </w:r>
    </w:p>
    <w:p w:rsidR="009605D1" w:rsidRPr="009605D1" w:rsidRDefault="009605D1" w:rsidP="009605D1">
      <w:pPr>
        <w:pStyle w:val="Prrafodelista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UY"/>
        </w:rPr>
      </w:pPr>
    </w:p>
    <w:p w:rsidR="009605D1" w:rsidRPr="009605D1" w:rsidRDefault="009605D1" w:rsidP="009605D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UY"/>
        </w:rPr>
      </w:pPr>
      <w:r w:rsidRPr="009605D1">
        <w:rPr>
          <w:rFonts w:ascii="Arial" w:eastAsia="Times New Roman" w:hAnsi="Arial" w:cs="Arial"/>
          <w:lang w:eastAsia="es-UY"/>
        </w:rPr>
        <w:t>Desarrollar las capacidades creativas y comunicativas del alumno, fortaleciendo su rol de emisor y receptor sensible de mensajes visuales</w:t>
      </w:r>
    </w:p>
    <w:p w:rsidR="009605D1" w:rsidRDefault="009605D1" w:rsidP="009605D1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Abordaremos los diferentes tipos de texturas; visual, táctil y auditiva. </w:t>
      </w:r>
    </w:p>
    <w:p w:rsidR="00BB2CFE" w:rsidRDefault="00BB2CFE" w:rsidP="009605D1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Enriquecer y fomentar el interés por la música.</w:t>
      </w:r>
    </w:p>
    <w:p w:rsidR="00BB2CFE" w:rsidRDefault="00BB2CFE" w:rsidP="00BB2CFE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Integrar al aprendizaje </w:t>
      </w:r>
      <w:r w:rsidR="00CB5CAB">
        <w:rPr>
          <w:rFonts w:ascii="Arial" w:hAnsi="Arial" w:cs="Arial"/>
        </w:rPr>
        <w:t>las diferentes expresiones artísticas</w:t>
      </w:r>
      <w:r>
        <w:rPr>
          <w:rFonts w:ascii="Arial" w:hAnsi="Arial" w:cs="Arial"/>
        </w:rPr>
        <w:t>.</w:t>
      </w:r>
    </w:p>
    <w:p w:rsidR="00BB2CFE" w:rsidRDefault="00BB2CFE" w:rsidP="00BB2CFE">
      <w:pPr>
        <w:pStyle w:val="Prrafodelista"/>
        <w:tabs>
          <w:tab w:val="left" w:pos="1845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9605D1" w:rsidRPr="009605D1" w:rsidRDefault="009605D1" w:rsidP="009605D1">
      <w:pPr>
        <w:pStyle w:val="Prrafodelista"/>
        <w:tabs>
          <w:tab w:val="left" w:pos="1845"/>
        </w:tabs>
        <w:jc w:val="both"/>
        <w:rPr>
          <w:rFonts w:ascii="Arial" w:hAnsi="Arial" w:cs="Arial"/>
        </w:rPr>
      </w:pPr>
      <w:r w:rsidRPr="009605D1">
        <w:rPr>
          <w:rFonts w:ascii="Arial" w:hAnsi="Arial" w:cs="Arial"/>
          <w:b/>
          <w:u w:val="single"/>
        </w:rPr>
        <w:t>CONTENIDOS:</w:t>
      </w:r>
    </w:p>
    <w:p w:rsidR="009605D1" w:rsidRDefault="009605D1" w:rsidP="009605D1">
      <w:pPr>
        <w:tabs>
          <w:tab w:val="left" w:pos="18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Conceptuales</w:t>
      </w:r>
    </w:p>
    <w:p w:rsidR="009605D1" w:rsidRDefault="009605D1" w:rsidP="009605D1">
      <w:pPr>
        <w:pStyle w:val="Prrafodelista"/>
        <w:numPr>
          <w:ilvl w:val="0"/>
          <w:numId w:val="6"/>
        </w:numPr>
        <w:tabs>
          <w:tab w:val="left" w:pos="1845"/>
        </w:tabs>
        <w:jc w:val="both"/>
        <w:rPr>
          <w:rFonts w:ascii="Arial" w:hAnsi="Arial" w:cs="Arial"/>
        </w:rPr>
      </w:pPr>
      <w:r w:rsidRPr="009605D1">
        <w:rPr>
          <w:rFonts w:ascii="Arial" w:hAnsi="Arial" w:cs="Arial"/>
        </w:rPr>
        <w:t>Sintaxis</w:t>
      </w:r>
      <w:r w:rsidRPr="009605D1">
        <w:rPr>
          <w:rFonts w:ascii="Arial" w:hAnsi="Arial" w:cs="Arial"/>
        </w:rPr>
        <w:t xml:space="preserve"> de la imagen</w:t>
      </w:r>
      <w:r w:rsidRPr="009605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605D1">
        <w:rPr>
          <w:rFonts w:ascii="Arial" w:hAnsi="Arial" w:cs="Arial"/>
        </w:rPr>
        <w:t>T</w:t>
      </w:r>
      <w:r w:rsidRPr="009605D1">
        <w:rPr>
          <w:rFonts w:ascii="Arial" w:hAnsi="Arial" w:cs="Arial"/>
        </w:rPr>
        <w:t>extura</w:t>
      </w:r>
      <w:r w:rsidRPr="009605D1">
        <w:rPr>
          <w:rFonts w:ascii="Arial" w:hAnsi="Arial" w:cs="Arial"/>
        </w:rPr>
        <w:t>.</w:t>
      </w:r>
    </w:p>
    <w:p w:rsidR="00BB2CFE" w:rsidRPr="009605D1" w:rsidRDefault="00BB2CFE" w:rsidP="009605D1">
      <w:pPr>
        <w:pStyle w:val="Prrafodelista"/>
        <w:numPr>
          <w:ilvl w:val="0"/>
          <w:numId w:val="6"/>
        </w:num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Textura Musical</w:t>
      </w:r>
    </w:p>
    <w:p w:rsidR="009605D1" w:rsidRDefault="009605D1" w:rsidP="009605D1">
      <w:pPr>
        <w:tabs>
          <w:tab w:val="left" w:pos="18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Procedimentales</w:t>
      </w:r>
    </w:p>
    <w:p w:rsidR="009605D1" w:rsidRDefault="007234E4" w:rsidP="007234E4">
      <w:pPr>
        <w:pStyle w:val="Prrafodelista"/>
        <w:numPr>
          <w:ilvl w:val="0"/>
          <w:numId w:val="3"/>
        </w:numPr>
        <w:tabs>
          <w:tab w:val="left" w:pos="1845"/>
        </w:tabs>
        <w:jc w:val="both"/>
        <w:rPr>
          <w:rFonts w:ascii="Arial" w:hAnsi="Arial" w:cs="Arial"/>
        </w:rPr>
      </w:pPr>
      <w:r w:rsidRPr="007234E4">
        <w:rPr>
          <w:rFonts w:ascii="Arial" w:hAnsi="Arial" w:cs="Arial"/>
        </w:rPr>
        <w:t>Observación directa macro y micro, e indirecta.</w:t>
      </w:r>
    </w:p>
    <w:p w:rsidR="007234E4" w:rsidRDefault="00BB2CFE" w:rsidP="007234E4">
      <w:pPr>
        <w:pStyle w:val="Prrafodelista"/>
        <w:numPr>
          <w:ilvl w:val="0"/>
          <w:numId w:val="3"/>
        </w:numPr>
        <w:tabs>
          <w:tab w:val="left" w:pos="18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Creación, interpretación y discriminación </w:t>
      </w:r>
    </w:p>
    <w:p w:rsidR="009605D1" w:rsidRPr="009605D1" w:rsidRDefault="009605D1" w:rsidP="009605D1">
      <w:pPr>
        <w:tabs>
          <w:tab w:val="left" w:pos="1845"/>
        </w:tabs>
        <w:ind w:left="360"/>
        <w:jc w:val="both"/>
        <w:rPr>
          <w:rFonts w:ascii="Arial" w:hAnsi="Arial" w:cs="Arial"/>
        </w:rPr>
      </w:pPr>
    </w:p>
    <w:p w:rsidR="009605D1" w:rsidRDefault="009605D1" w:rsidP="009605D1">
      <w:pPr>
        <w:tabs>
          <w:tab w:val="left" w:pos="18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Actitudinal</w:t>
      </w:r>
    </w:p>
    <w:p w:rsidR="00522525" w:rsidRPr="00522525" w:rsidRDefault="00522525" w:rsidP="00522525">
      <w:pPr>
        <w:pStyle w:val="Prrafodelista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</w:rPr>
      </w:pPr>
      <w:r w:rsidRPr="00522525">
        <w:rPr>
          <w:rFonts w:ascii="Arial" w:hAnsi="Arial" w:cs="Arial"/>
        </w:rPr>
        <w:t>Actitud favorable para la observación.</w:t>
      </w:r>
    </w:p>
    <w:p w:rsidR="00522525" w:rsidRPr="00522525" w:rsidRDefault="00522525" w:rsidP="00522525">
      <w:pPr>
        <w:pStyle w:val="Prrafodelista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</w:rPr>
      </w:pPr>
      <w:r w:rsidRPr="00522525">
        <w:rPr>
          <w:rFonts w:ascii="Arial" w:hAnsi="Arial" w:cs="Arial"/>
        </w:rPr>
        <w:t>Curiosidad que habilita la investigación.</w:t>
      </w:r>
    </w:p>
    <w:p w:rsidR="009605D1" w:rsidRDefault="00522525" w:rsidP="00522525">
      <w:pPr>
        <w:pStyle w:val="Prrafodelista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</w:rPr>
      </w:pPr>
      <w:r w:rsidRPr="00522525">
        <w:rPr>
          <w:rFonts w:ascii="Arial" w:hAnsi="Arial" w:cs="Arial"/>
        </w:rPr>
        <w:t>Actitud sensible para valorar críticamente lo estudiado.</w:t>
      </w:r>
    </w:p>
    <w:p w:rsidR="00522525" w:rsidRDefault="00522525" w:rsidP="00522525">
      <w:pPr>
        <w:pStyle w:val="Prrafodelista"/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</w:rPr>
      </w:pPr>
    </w:p>
    <w:p w:rsidR="00522525" w:rsidRDefault="00522525" w:rsidP="00522525">
      <w:pPr>
        <w:pStyle w:val="Prrafodelista"/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</w:rPr>
      </w:pPr>
    </w:p>
    <w:p w:rsidR="009605D1" w:rsidRDefault="009605D1" w:rsidP="009605D1">
      <w:pPr>
        <w:tabs>
          <w:tab w:val="left" w:pos="184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DESARROLLO:</w:t>
      </w:r>
    </w:p>
    <w:p w:rsidR="00217526" w:rsidRDefault="00522525" w:rsidP="00522525">
      <w:pPr>
        <w:pStyle w:val="Prrafodelista"/>
        <w:numPr>
          <w:ilvl w:val="0"/>
          <w:numId w:val="7"/>
        </w:numPr>
      </w:pPr>
      <w:r>
        <w:t>En primer instancia se procederá a  darles a los estudiantes objetos para que los toquen y describan lo que sienten, a partir de esto es que se les hará una introducción a la textura táctil.</w:t>
      </w:r>
    </w:p>
    <w:p w:rsidR="00522525" w:rsidRDefault="00522525" w:rsidP="00522525">
      <w:pPr>
        <w:pStyle w:val="Prrafodelista"/>
        <w:numPr>
          <w:ilvl w:val="0"/>
          <w:numId w:val="7"/>
        </w:numPr>
      </w:pPr>
      <w:r>
        <w:t>Luego se formulará lo siguiente: de que otra manera se puede percibir la textura, con el fin de llegar a tratar la textura visual. De aquí se establecerán ejemplos de diferentes tipos de textura.</w:t>
      </w:r>
    </w:p>
    <w:p w:rsidR="00522525" w:rsidRDefault="00522525" w:rsidP="00522525">
      <w:pPr>
        <w:pStyle w:val="Prrafodelista"/>
        <w:numPr>
          <w:ilvl w:val="0"/>
          <w:numId w:val="7"/>
        </w:numPr>
      </w:pPr>
      <w:r>
        <w:t xml:space="preserve">Para </w:t>
      </w:r>
      <w:r w:rsidR="00723007">
        <w:t>acentuar los contenidos abordados se procederá a una representación de texturas táctil y visual.</w:t>
      </w:r>
    </w:p>
    <w:p w:rsidR="003D4EE4" w:rsidRDefault="003D4EE4" w:rsidP="00522525">
      <w:pPr>
        <w:pStyle w:val="Prrafodelista"/>
        <w:numPr>
          <w:ilvl w:val="0"/>
          <w:numId w:val="7"/>
        </w:numPr>
      </w:pPr>
      <w:r>
        <w:t>Luego de abordar la textura táctil y visual pasaremos a la textura Musical, lo cual se hará partiendo de diferentes audios.</w:t>
      </w:r>
    </w:p>
    <w:p w:rsidR="003D4EE4" w:rsidRDefault="003D4EE4" w:rsidP="00522525">
      <w:pPr>
        <w:pStyle w:val="Prrafodelista"/>
        <w:numPr>
          <w:ilvl w:val="0"/>
          <w:numId w:val="7"/>
        </w:numPr>
      </w:pPr>
      <w:r>
        <w:lastRenderedPageBreak/>
        <w:t xml:space="preserve">Con los distintos audios se buscará que los alumnos puedan </w:t>
      </w:r>
      <w:r w:rsidR="00ED71D8">
        <w:t>percibir</w:t>
      </w:r>
      <w:r>
        <w:t xml:space="preserve"> auditivamente las diferentes texturas. Se explicará que es la textura musical y se </w:t>
      </w:r>
      <w:r w:rsidR="00ED71D8">
        <w:t>dará</w:t>
      </w:r>
      <w:r>
        <w:t xml:space="preserve"> la clasificación de la misma.</w:t>
      </w:r>
    </w:p>
    <w:p w:rsidR="003D4EE4" w:rsidRDefault="003D4EE4" w:rsidP="00522525">
      <w:pPr>
        <w:pStyle w:val="Prrafodelista"/>
        <w:numPr>
          <w:ilvl w:val="0"/>
          <w:numId w:val="7"/>
        </w:numPr>
      </w:pPr>
      <w:r>
        <w:t>Luego de esto como actividad de cierre se pedirá a los alumnos que plasmen en una hoja de dibujo  las texturas musicales que escucharan (nuevas audiciones), expresando lo que sienten al escuchar las diferentes audiciones.</w:t>
      </w:r>
    </w:p>
    <w:sectPr w:rsidR="003D4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2C2"/>
    <w:multiLevelType w:val="hybridMultilevel"/>
    <w:tmpl w:val="49F0F9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E131C"/>
    <w:multiLevelType w:val="hybridMultilevel"/>
    <w:tmpl w:val="85A0B8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E18C9"/>
    <w:multiLevelType w:val="hybridMultilevel"/>
    <w:tmpl w:val="0310DC9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E577A"/>
    <w:multiLevelType w:val="hybridMultilevel"/>
    <w:tmpl w:val="49D4AC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F7657"/>
    <w:multiLevelType w:val="hybridMultilevel"/>
    <w:tmpl w:val="832E22AA"/>
    <w:lvl w:ilvl="0" w:tplc="3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C891799"/>
    <w:multiLevelType w:val="hybridMultilevel"/>
    <w:tmpl w:val="19227A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B1"/>
    <w:rsid w:val="00217526"/>
    <w:rsid w:val="003D4EE4"/>
    <w:rsid w:val="00522525"/>
    <w:rsid w:val="00723007"/>
    <w:rsid w:val="007234E4"/>
    <w:rsid w:val="007879B5"/>
    <w:rsid w:val="009605D1"/>
    <w:rsid w:val="00B066B1"/>
    <w:rsid w:val="00BB2CFE"/>
    <w:rsid w:val="00CB5CAB"/>
    <w:rsid w:val="00E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60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6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2013-10-11T11:36:00Z</dcterms:created>
  <dcterms:modified xsi:type="dcterms:W3CDTF">2013-10-11T16:38:00Z</dcterms:modified>
</cp:coreProperties>
</file>